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202" w:rsidRPr="00AF05B1" w:rsidRDefault="00C625E4" w:rsidP="003A2685">
      <w:pPr>
        <w:pStyle w:val="a3"/>
        <w:tabs>
          <w:tab w:val="left" w:pos="993"/>
        </w:tabs>
        <w:spacing w:after="0" w:line="240" w:lineRule="auto"/>
        <w:ind w:left="0" w:firstLine="709"/>
        <w:jc w:val="both"/>
        <w:rPr>
          <w:rFonts w:ascii="Times New Roman" w:hAnsi="Times New Roman" w:cs="Times New Roman"/>
          <w:sz w:val="26"/>
          <w:szCs w:val="26"/>
          <w:lang w:eastAsia="en-US"/>
        </w:rPr>
      </w:pPr>
      <w:bookmarkStart w:id="0" w:name="_GoBack"/>
      <w:r>
        <w:rPr>
          <w:rFonts w:ascii="Times New Roman" w:eastAsia="Calibri" w:hAnsi="Times New Roman" w:cs="Times New Roman"/>
          <w:noProof/>
          <w:sz w:val="26"/>
          <w:szCs w:val="26"/>
        </w:rPr>
        <w:drawing>
          <wp:inline distT="0" distB="0" distL="0" distR="0">
            <wp:extent cx="6133381" cy="9163451"/>
            <wp:effectExtent l="0" t="0" r="0" b="0"/>
            <wp:docPr id="1" name="Рисунок 1" descr="C:\Users\Admin\Desktop\меню\Положение о поря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еню\Положение о поря_0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5025" cy="9165908"/>
                    </a:xfrm>
                    <a:prstGeom prst="rect">
                      <a:avLst/>
                    </a:prstGeom>
                    <a:noFill/>
                    <a:ln>
                      <a:noFill/>
                    </a:ln>
                  </pic:spPr>
                </pic:pic>
              </a:graphicData>
            </a:graphic>
          </wp:inline>
        </w:drawing>
      </w:r>
      <w:bookmarkEnd w:id="0"/>
      <w:r w:rsidR="00AD14DF" w:rsidRPr="00AF05B1">
        <w:rPr>
          <w:rFonts w:ascii="Times New Roman" w:hAnsi="Times New Roman" w:cs="Times New Roman"/>
          <w:sz w:val="26"/>
          <w:szCs w:val="26"/>
        </w:rPr>
        <w:lastRenderedPageBreak/>
        <w:t>2.3</w:t>
      </w:r>
      <w:r w:rsidR="00680E49" w:rsidRPr="00AF05B1">
        <w:rPr>
          <w:rFonts w:ascii="Times New Roman" w:hAnsi="Times New Roman" w:cs="Times New Roman"/>
          <w:sz w:val="26"/>
          <w:szCs w:val="26"/>
        </w:rPr>
        <w:t xml:space="preserve"> </w:t>
      </w:r>
      <w:r w:rsidR="00CF1202" w:rsidRPr="00AF05B1">
        <w:rPr>
          <w:rFonts w:ascii="Times New Roman" w:hAnsi="Times New Roman" w:cs="Times New Roman"/>
          <w:sz w:val="26"/>
          <w:szCs w:val="26"/>
        </w:rPr>
        <w:t xml:space="preserve">Делегирование представителей участников образовательных отношений в состав Комиссии осуществляется </w:t>
      </w:r>
      <w:r w:rsidR="00CF1202" w:rsidRPr="00AF05B1">
        <w:rPr>
          <w:rFonts w:ascii="Times New Roman" w:hAnsi="Times New Roman" w:cs="Times New Roman"/>
          <w:sz w:val="26"/>
          <w:szCs w:val="26"/>
          <w:lang w:eastAsia="en-US"/>
        </w:rPr>
        <w:t xml:space="preserve">советом родителей (законных представителей) несовершеннолетних обучающихся </w:t>
      </w:r>
      <w:r w:rsidR="00B40DC4" w:rsidRPr="00AF05B1">
        <w:rPr>
          <w:rFonts w:ascii="Times New Roman" w:hAnsi="Times New Roman" w:cs="Times New Roman"/>
          <w:sz w:val="26"/>
          <w:szCs w:val="26"/>
        </w:rPr>
        <w:t>Школы</w:t>
      </w:r>
      <w:r w:rsidR="00CF1202" w:rsidRPr="00AF05B1">
        <w:rPr>
          <w:rFonts w:ascii="Times New Roman" w:hAnsi="Times New Roman" w:cs="Times New Roman"/>
          <w:sz w:val="26"/>
          <w:szCs w:val="26"/>
        </w:rPr>
        <w:t xml:space="preserve"> и </w:t>
      </w:r>
      <w:r w:rsidR="00CF1202" w:rsidRPr="00AF05B1">
        <w:rPr>
          <w:rFonts w:ascii="Times New Roman" w:hAnsi="Times New Roman" w:cs="Times New Roman"/>
          <w:sz w:val="26"/>
          <w:szCs w:val="26"/>
          <w:lang w:eastAsia="en-US"/>
        </w:rPr>
        <w:t>представительным органом работников</w:t>
      </w:r>
      <w:r w:rsidR="00680E49" w:rsidRPr="00AF05B1">
        <w:rPr>
          <w:rFonts w:ascii="Times New Roman" w:hAnsi="Times New Roman" w:cs="Times New Roman"/>
          <w:sz w:val="26"/>
          <w:szCs w:val="26"/>
          <w:lang w:eastAsia="en-US"/>
        </w:rPr>
        <w:t xml:space="preserve"> </w:t>
      </w:r>
      <w:r w:rsidR="00B40DC4" w:rsidRPr="00AF05B1">
        <w:rPr>
          <w:rFonts w:ascii="Times New Roman" w:hAnsi="Times New Roman" w:cs="Times New Roman"/>
          <w:sz w:val="26"/>
          <w:szCs w:val="26"/>
        </w:rPr>
        <w:t>школы</w:t>
      </w:r>
      <w:r w:rsidR="00CF1202" w:rsidRPr="00AF05B1">
        <w:rPr>
          <w:rFonts w:ascii="Times New Roman" w:hAnsi="Times New Roman" w:cs="Times New Roman"/>
          <w:sz w:val="26"/>
          <w:szCs w:val="26"/>
          <w:lang w:eastAsia="en-US"/>
        </w:rPr>
        <w:t>.</w:t>
      </w:r>
    </w:p>
    <w:p w:rsidR="00CF1202" w:rsidRPr="00AF05B1" w:rsidRDefault="00AD14DF" w:rsidP="003A2685">
      <w:pPr>
        <w:pStyle w:val="a3"/>
        <w:tabs>
          <w:tab w:val="left" w:pos="993"/>
        </w:tabs>
        <w:spacing w:after="0" w:line="240" w:lineRule="auto"/>
        <w:ind w:left="0" w:firstLine="709"/>
        <w:jc w:val="both"/>
        <w:rPr>
          <w:rFonts w:ascii="Times New Roman" w:hAnsi="Times New Roman" w:cs="Times New Roman"/>
          <w:sz w:val="26"/>
          <w:szCs w:val="26"/>
          <w:lang w:eastAsia="en-US"/>
        </w:rPr>
      </w:pPr>
      <w:r w:rsidRPr="00AF05B1">
        <w:rPr>
          <w:rFonts w:ascii="Times New Roman" w:hAnsi="Times New Roman" w:cs="Times New Roman"/>
          <w:sz w:val="26"/>
          <w:szCs w:val="26"/>
          <w:lang w:eastAsia="en-US"/>
        </w:rPr>
        <w:t>2.4</w:t>
      </w:r>
      <w:proofErr w:type="gramStart"/>
      <w:r w:rsidR="00680E49" w:rsidRPr="00AF05B1">
        <w:rPr>
          <w:rFonts w:ascii="Times New Roman" w:hAnsi="Times New Roman" w:cs="Times New Roman"/>
          <w:sz w:val="26"/>
          <w:szCs w:val="26"/>
          <w:lang w:eastAsia="en-US"/>
        </w:rPr>
        <w:t xml:space="preserve"> </w:t>
      </w:r>
      <w:r w:rsidR="00CF1202" w:rsidRPr="00AF05B1">
        <w:rPr>
          <w:rFonts w:ascii="Times New Roman" w:hAnsi="Times New Roman" w:cs="Times New Roman"/>
          <w:sz w:val="26"/>
          <w:szCs w:val="26"/>
          <w:lang w:eastAsia="en-US"/>
        </w:rPr>
        <w:t>В</w:t>
      </w:r>
      <w:proofErr w:type="gramEnd"/>
      <w:r w:rsidR="00CF1202" w:rsidRPr="00AF05B1">
        <w:rPr>
          <w:rFonts w:ascii="Times New Roman" w:hAnsi="Times New Roman" w:cs="Times New Roman"/>
          <w:sz w:val="26"/>
          <w:szCs w:val="26"/>
          <w:lang w:eastAsia="en-US"/>
        </w:rPr>
        <w:t xml:space="preserve"> случае создания и деятельности в </w:t>
      </w:r>
      <w:r w:rsidR="00B40DC4" w:rsidRPr="00AF05B1">
        <w:rPr>
          <w:rFonts w:ascii="Times New Roman" w:hAnsi="Times New Roman" w:cs="Times New Roman"/>
          <w:sz w:val="26"/>
          <w:szCs w:val="26"/>
          <w:lang w:eastAsia="en-US"/>
        </w:rPr>
        <w:t>Школе</w:t>
      </w:r>
      <w:r w:rsidR="00CF1202" w:rsidRPr="00AF05B1">
        <w:rPr>
          <w:rFonts w:ascii="Times New Roman" w:hAnsi="Times New Roman" w:cs="Times New Roman"/>
          <w:sz w:val="26"/>
          <w:szCs w:val="26"/>
          <w:lang w:eastAsia="en-US"/>
        </w:rPr>
        <w:t xml:space="preserve">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Организации</w:t>
      </w:r>
      <w:r w:rsidR="00FF1E8A" w:rsidRPr="00AF05B1">
        <w:rPr>
          <w:rFonts w:ascii="Times New Roman" w:hAnsi="Times New Roman" w:cs="Times New Roman"/>
          <w:sz w:val="26"/>
          <w:szCs w:val="26"/>
          <w:lang w:eastAsia="en-US"/>
        </w:rPr>
        <w:t xml:space="preserve"> (Профсоюзом Школы)</w:t>
      </w:r>
      <w:r w:rsidR="00CF1202" w:rsidRPr="00AF05B1">
        <w:rPr>
          <w:rFonts w:ascii="Times New Roman" w:hAnsi="Times New Roman" w:cs="Times New Roman"/>
          <w:sz w:val="26"/>
          <w:szCs w:val="26"/>
          <w:lang w:eastAsia="en-US"/>
        </w:rPr>
        <w:t>.</w:t>
      </w:r>
    </w:p>
    <w:p w:rsidR="00AD14DF" w:rsidRPr="00AF05B1" w:rsidRDefault="00AD14DF" w:rsidP="003A2685">
      <w:pPr>
        <w:pStyle w:val="a3"/>
        <w:tabs>
          <w:tab w:val="left" w:pos="993"/>
        </w:tabs>
        <w:spacing w:after="0" w:line="240" w:lineRule="auto"/>
        <w:ind w:left="0" w:firstLine="709"/>
        <w:jc w:val="both"/>
        <w:rPr>
          <w:rFonts w:ascii="Times New Roman" w:hAnsi="Times New Roman" w:cs="Times New Roman"/>
          <w:sz w:val="26"/>
          <w:szCs w:val="26"/>
        </w:rPr>
      </w:pPr>
      <w:r w:rsidRPr="00AF05B1">
        <w:rPr>
          <w:rFonts w:ascii="Times New Roman" w:hAnsi="Times New Roman" w:cs="Times New Roman"/>
          <w:sz w:val="26"/>
          <w:szCs w:val="26"/>
        </w:rPr>
        <w:t>2.5 Сформированный состав Комиссии объявляется приказом директора Организации.</w:t>
      </w:r>
    </w:p>
    <w:p w:rsidR="00AD14DF" w:rsidRPr="00AF05B1" w:rsidRDefault="00AD14DF" w:rsidP="003A2685">
      <w:pPr>
        <w:pStyle w:val="a3"/>
        <w:tabs>
          <w:tab w:val="left" w:pos="993"/>
        </w:tabs>
        <w:spacing w:after="0" w:line="240" w:lineRule="auto"/>
        <w:ind w:left="0" w:firstLine="709"/>
        <w:jc w:val="center"/>
        <w:rPr>
          <w:rFonts w:ascii="Times New Roman" w:hAnsi="Times New Roman" w:cs="Times New Roman"/>
          <w:b/>
          <w:sz w:val="26"/>
          <w:szCs w:val="26"/>
        </w:rPr>
      </w:pPr>
      <w:r w:rsidRPr="00AF05B1">
        <w:rPr>
          <w:rFonts w:ascii="Times New Roman" w:hAnsi="Times New Roman" w:cs="Times New Roman"/>
          <w:b/>
          <w:sz w:val="26"/>
          <w:szCs w:val="26"/>
        </w:rPr>
        <w:t xml:space="preserve">3. </w:t>
      </w:r>
      <w:r w:rsidR="00884BB3" w:rsidRPr="00AF05B1">
        <w:rPr>
          <w:rFonts w:ascii="Times New Roman" w:hAnsi="Times New Roman" w:cs="Times New Roman"/>
          <w:b/>
          <w:sz w:val="26"/>
          <w:szCs w:val="26"/>
        </w:rPr>
        <w:t>ПОРЯДОК РАБОТЫ КОМИССИИ</w:t>
      </w:r>
    </w:p>
    <w:p w:rsidR="00CF1202" w:rsidRPr="00AF05B1" w:rsidRDefault="00884BB3" w:rsidP="003A2685">
      <w:pPr>
        <w:pStyle w:val="a3"/>
        <w:tabs>
          <w:tab w:val="left" w:pos="993"/>
        </w:tabs>
        <w:spacing w:after="0" w:line="240" w:lineRule="auto"/>
        <w:ind w:left="0" w:firstLine="709"/>
        <w:jc w:val="both"/>
        <w:rPr>
          <w:rFonts w:ascii="Times New Roman" w:hAnsi="Times New Roman" w:cs="Times New Roman"/>
          <w:i/>
          <w:color w:val="FF0000"/>
          <w:sz w:val="26"/>
          <w:szCs w:val="26"/>
        </w:rPr>
      </w:pPr>
      <w:r w:rsidRPr="00AF05B1">
        <w:rPr>
          <w:rFonts w:ascii="Times New Roman" w:hAnsi="Times New Roman" w:cs="Times New Roman"/>
          <w:sz w:val="26"/>
          <w:szCs w:val="26"/>
          <w:lang w:eastAsia="en-US"/>
        </w:rPr>
        <w:t>3</w:t>
      </w:r>
      <w:r w:rsidR="00AD14DF" w:rsidRPr="00AF05B1">
        <w:rPr>
          <w:rFonts w:ascii="Times New Roman" w:hAnsi="Times New Roman" w:cs="Times New Roman"/>
          <w:sz w:val="26"/>
          <w:szCs w:val="26"/>
          <w:lang w:eastAsia="en-US"/>
        </w:rPr>
        <w:t>.</w:t>
      </w:r>
      <w:r w:rsidRPr="00AF05B1">
        <w:rPr>
          <w:rFonts w:ascii="Times New Roman" w:hAnsi="Times New Roman" w:cs="Times New Roman"/>
          <w:sz w:val="26"/>
          <w:szCs w:val="26"/>
          <w:lang w:eastAsia="en-US"/>
        </w:rPr>
        <w:t>1</w:t>
      </w:r>
      <w:r w:rsidR="00680E49" w:rsidRPr="00AF05B1">
        <w:rPr>
          <w:rFonts w:ascii="Times New Roman" w:hAnsi="Times New Roman" w:cs="Times New Roman"/>
          <w:sz w:val="26"/>
          <w:szCs w:val="26"/>
          <w:lang w:eastAsia="en-US"/>
        </w:rPr>
        <w:t xml:space="preserve">  </w:t>
      </w:r>
      <w:r w:rsidR="00F10D46" w:rsidRPr="00AF05B1">
        <w:rPr>
          <w:rFonts w:ascii="Times New Roman" w:hAnsi="Times New Roman" w:cs="Times New Roman"/>
          <w:sz w:val="26"/>
          <w:szCs w:val="26"/>
        </w:rPr>
        <w:t>Срок полномочий Комиссии составляет один год</w:t>
      </w:r>
      <w:r w:rsidR="00680E49" w:rsidRPr="00AF05B1">
        <w:rPr>
          <w:rFonts w:ascii="Times New Roman" w:hAnsi="Times New Roman" w:cs="Times New Roman"/>
          <w:sz w:val="26"/>
          <w:szCs w:val="26"/>
        </w:rPr>
        <w:t>.</w:t>
      </w:r>
      <w:r w:rsidR="00F10D46" w:rsidRPr="00AF05B1">
        <w:rPr>
          <w:rFonts w:ascii="Times New Roman" w:hAnsi="Times New Roman" w:cs="Times New Roman"/>
          <w:sz w:val="26"/>
          <w:szCs w:val="26"/>
        </w:rPr>
        <w:t xml:space="preserve"> </w:t>
      </w:r>
    </w:p>
    <w:p w:rsidR="000D4B8E" w:rsidRPr="00AF05B1" w:rsidRDefault="00884BB3"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sz w:val="26"/>
          <w:szCs w:val="26"/>
        </w:rPr>
        <w:t>3.2</w:t>
      </w:r>
      <w:proofErr w:type="gramStart"/>
      <w:r w:rsidR="00680E49" w:rsidRPr="00AF05B1">
        <w:rPr>
          <w:rFonts w:ascii="Times New Roman" w:hAnsi="Times New Roman" w:cs="Times New Roman"/>
          <w:sz w:val="26"/>
          <w:szCs w:val="26"/>
        </w:rPr>
        <w:t xml:space="preserve"> </w:t>
      </w:r>
      <w:r w:rsidR="0036132C" w:rsidRPr="00AF05B1">
        <w:rPr>
          <w:rFonts w:ascii="Times New Roman" w:hAnsi="Times New Roman" w:cs="Times New Roman"/>
          <w:sz w:val="26"/>
          <w:szCs w:val="26"/>
        </w:rPr>
        <w:t>В</w:t>
      </w:r>
      <w:proofErr w:type="gramEnd"/>
      <w:r w:rsidR="0036132C" w:rsidRPr="00AF05B1">
        <w:rPr>
          <w:rFonts w:ascii="Times New Roman" w:hAnsi="Times New Roman" w:cs="Times New Roman"/>
          <w:sz w:val="26"/>
          <w:szCs w:val="26"/>
        </w:rPr>
        <w:t xml:space="preserve"> целях организации работы Комиссия избирает из своего состава председателя и секретаря открытым голосованием.</w:t>
      </w:r>
    </w:p>
    <w:p w:rsidR="000D4B8E" w:rsidRPr="00AF05B1" w:rsidRDefault="00F65688"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3.3</w:t>
      </w:r>
      <w:r w:rsidR="00680E49" w:rsidRPr="00AF05B1">
        <w:rPr>
          <w:rFonts w:ascii="Times New Roman" w:hAnsi="Times New Roman" w:cs="Times New Roman"/>
          <w:color w:val="000000"/>
          <w:sz w:val="26"/>
          <w:szCs w:val="26"/>
        </w:rPr>
        <w:t xml:space="preserve"> </w:t>
      </w:r>
      <w:r w:rsidR="000D4B8E" w:rsidRPr="00AF05B1">
        <w:rPr>
          <w:rFonts w:ascii="Times New Roman" w:hAnsi="Times New Roman" w:cs="Times New Roman"/>
          <w:color w:val="000000"/>
          <w:sz w:val="26"/>
          <w:szCs w:val="26"/>
        </w:rPr>
        <w:t>Комиссия вправе в любое время переизбрать своего председателя простым большинством голосов от общего числа членов комиссии.</w:t>
      </w:r>
    </w:p>
    <w:p w:rsidR="000D4B8E" w:rsidRPr="00AF05B1" w:rsidRDefault="00F65688"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sz w:val="26"/>
          <w:szCs w:val="26"/>
        </w:rPr>
        <w:t>3.4</w:t>
      </w:r>
      <w:r w:rsidR="00680E49" w:rsidRPr="00AF05B1">
        <w:rPr>
          <w:rFonts w:ascii="Times New Roman" w:hAnsi="Times New Roman" w:cs="Times New Roman"/>
          <w:sz w:val="26"/>
          <w:szCs w:val="26"/>
        </w:rPr>
        <w:t xml:space="preserve"> </w:t>
      </w:r>
      <w:r w:rsidR="000D4B8E" w:rsidRPr="00AF05B1">
        <w:rPr>
          <w:rFonts w:ascii="Times New Roman" w:hAnsi="Times New Roman" w:cs="Times New Roman"/>
          <w:color w:val="000000"/>
          <w:sz w:val="26"/>
          <w:szCs w:val="26"/>
        </w:rPr>
        <w:t>Председатель комиссии:</w:t>
      </w:r>
    </w:p>
    <w:p w:rsidR="000D4B8E" w:rsidRPr="00AF05B1" w:rsidRDefault="000D4B8E" w:rsidP="003A2685">
      <w:pPr>
        <w:shd w:val="clear" w:color="auto" w:fill="FFFFFF"/>
        <w:spacing w:after="0" w:line="240" w:lineRule="auto"/>
        <w:ind w:firstLine="250"/>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осуществляет общее руководство деятельностью комиссии;</w:t>
      </w:r>
    </w:p>
    <w:p w:rsidR="000D4B8E" w:rsidRPr="00AF05B1" w:rsidRDefault="000D4B8E" w:rsidP="003A2685">
      <w:pPr>
        <w:shd w:val="clear" w:color="auto" w:fill="FFFFFF"/>
        <w:spacing w:after="0" w:line="240" w:lineRule="auto"/>
        <w:ind w:firstLine="250"/>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ведет заседание комиссии;</w:t>
      </w:r>
    </w:p>
    <w:p w:rsidR="000D4B8E" w:rsidRPr="00AF05B1" w:rsidRDefault="000D4B8E" w:rsidP="003A2685">
      <w:pPr>
        <w:shd w:val="clear" w:color="auto" w:fill="FFFFFF"/>
        <w:spacing w:after="0" w:line="240" w:lineRule="auto"/>
        <w:ind w:firstLine="250"/>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подписывает протокол заседания комиссии.</w:t>
      </w:r>
    </w:p>
    <w:p w:rsidR="000D4B8E" w:rsidRPr="00AF05B1" w:rsidRDefault="009040A9"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sz w:val="26"/>
          <w:szCs w:val="26"/>
        </w:rPr>
        <w:t>3.5</w:t>
      </w:r>
      <w:proofErr w:type="gramStart"/>
      <w:r w:rsidR="00680E49" w:rsidRPr="00AF05B1">
        <w:rPr>
          <w:rFonts w:ascii="Times New Roman" w:hAnsi="Times New Roman" w:cs="Times New Roman"/>
          <w:sz w:val="26"/>
          <w:szCs w:val="26"/>
        </w:rPr>
        <w:t xml:space="preserve"> </w:t>
      </w:r>
      <w:r w:rsidR="000D4B8E" w:rsidRPr="00AF05B1">
        <w:rPr>
          <w:rFonts w:ascii="Times New Roman" w:hAnsi="Times New Roman" w:cs="Times New Roman"/>
          <w:color w:val="000000"/>
          <w:sz w:val="26"/>
          <w:szCs w:val="26"/>
        </w:rPr>
        <w:t>В</w:t>
      </w:r>
      <w:proofErr w:type="gramEnd"/>
      <w:r w:rsidR="000D4B8E" w:rsidRPr="00AF05B1">
        <w:rPr>
          <w:rFonts w:ascii="Times New Roman" w:hAnsi="Times New Roman" w:cs="Times New Roman"/>
          <w:color w:val="000000"/>
          <w:sz w:val="26"/>
          <w:szCs w:val="26"/>
        </w:rPr>
        <w:t xml:space="preserve">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0D4B8E" w:rsidRPr="00AF05B1" w:rsidRDefault="009040A9"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3.6</w:t>
      </w:r>
      <w:r w:rsidR="000D4B8E" w:rsidRPr="00AF05B1">
        <w:rPr>
          <w:rFonts w:ascii="Times New Roman" w:hAnsi="Times New Roman" w:cs="Times New Roman"/>
          <w:color w:val="000000"/>
          <w:sz w:val="26"/>
          <w:szCs w:val="26"/>
        </w:rPr>
        <w:t>. Протокол заседания ведет секретарь комиссии,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197370" w:rsidRPr="00AF05B1" w:rsidRDefault="00197370" w:rsidP="003A2685">
      <w:pPr>
        <w:pStyle w:val="a4"/>
        <w:tabs>
          <w:tab w:val="left" w:pos="1134"/>
        </w:tabs>
        <w:ind w:firstLine="0"/>
        <w:rPr>
          <w:sz w:val="26"/>
          <w:szCs w:val="26"/>
        </w:rPr>
      </w:pPr>
      <w:r w:rsidRPr="00AF05B1">
        <w:rPr>
          <w:sz w:val="26"/>
          <w:szCs w:val="26"/>
        </w:rPr>
        <w:t xml:space="preserve">          3.7 Досрочное прекращение полномочий члена Комиссии осуществляется:</w:t>
      </w:r>
    </w:p>
    <w:p w:rsidR="00197370" w:rsidRPr="00AF05B1" w:rsidRDefault="00197370" w:rsidP="003A2685">
      <w:pPr>
        <w:pStyle w:val="a4"/>
        <w:tabs>
          <w:tab w:val="left" w:pos="1134"/>
        </w:tabs>
        <w:rPr>
          <w:sz w:val="26"/>
          <w:szCs w:val="26"/>
        </w:rPr>
      </w:pPr>
      <w:r w:rsidRPr="00AF05B1">
        <w:rPr>
          <w:sz w:val="26"/>
          <w:szCs w:val="26"/>
        </w:rPr>
        <w:t>3.7.1 на основании личного заявления члена Комиссии об исключении из его состава;</w:t>
      </w:r>
    </w:p>
    <w:p w:rsidR="00197370" w:rsidRPr="00AF05B1" w:rsidRDefault="00197370" w:rsidP="003A2685">
      <w:pPr>
        <w:pStyle w:val="a4"/>
        <w:tabs>
          <w:tab w:val="left" w:pos="1134"/>
        </w:tabs>
        <w:rPr>
          <w:sz w:val="26"/>
          <w:szCs w:val="26"/>
        </w:rPr>
      </w:pPr>
      <w:r w:rsidRPr="00AF05B1">
        <w:rPr>
          <w:sz w:val="26"/>
          <w:szCs w:val="26"/>
        </w:rPr>
        <w:t>3.7.2 по требованию не менее 2/3 членов Комиссии, выраженному в письменной форме;</w:t>
      </w:r>
    </w:p>
    <w:p w:rsidR="00197370" w:rsidRPr="00AF05B1" w:rsidRDefault="00197370" w:rsidP="003A2685">
      <w:pPr>
        <w:pStyle w:val="a4"/>
        <w:tabs>
          <w:tab w:val="left" w:pos="1134"/>
        </w:tabs>
        <w:rPr>
          <w:sz w:val="26"/>
          <w:szCs w:val="26"/>
        </w:rPr>
      </w:pPr>
      <w:r w:rsidRPr="00AF05B1">
        <w:rPr>
          <w:sz w:val="26"/>
          <w:szCs w:val="26"/>
        </w:rPr>
        <w:t>3.7.3 в случае отчисления</w:t>
      </w:r>
      <w:r w:rsidR="00680E49" w:rsidRPr="00AF05B1">
        <w:rPr>
          <w:sz w:val="26"/>
          <w:szCs w:val="26"/>
        </w:rPr>
        <w:t xml:space="preserve"> </w:t>
      </w:r>
      <w:r w:rsidRPr="00AF05B1">
        <w:rPr>
          <w:sz w:val="26"/>
          <w:szCs w:val="26"/>
        </w:rPr>
        <w:t xml:space="preserve"> из Организации обучающегося, родителем (законным представителем) которого</w:t>
      </w:r>
      <w:r w:rsidR="00680E49" w:rsidRPr="00AF05B1">
        <w:rPr>
          <w:sz w:val="26"/>
          <w:szCs w:val="26"/>
        </w:rPr>
        <w:t xml:space="preserve"> </w:t>
      </w:r>
      <w:r w:rsidRPr="00AF05B1">
        <w:rPr>
          <w:sz w:val="26"/>
          <w:szCs w:val="26"/>
        </w:rPr>
        <w:t>является член Комиссии, или увольнения работника – члена Комиссии.</w:t>
      </w:r>
    </w:p>
    <w:p w:rsidR="00197370" w:rsidRPr="00AF05B1" w:rsidRDefault="00197370" w:rsidP="003A2685">
      <w:pPr>
        <w:pStyle w:val="a4"/>
        <w:tabs>
          <w:tab w:val="left" w:pos="1134"/>
        </w:tabs>
        <w:rPr>
          <w:sz w:val="26"/>
          <w:szCs w:val="26"/>
        </w:rPr>
      </w:pPr>
      <w:r w:rsidRPr="00AF05B1">
        <w:rPr>
          <w:sz w:val="26"/>
          <w:szCs w:val="26"/>
        </w:rPr>
        <w:t>3.8</w:t>
      </w:r>
      <w:proofErr w:type="gramStart"/>
      <w:r w:rsidRPr="00AF05B1">
        <w:rPr>
          <w:sz w:val="26"/>
          <w:szCs w:val="26"/>
        </w:rPr>
        <w:t xml:space="preserve"> В</w:t>
      </w:r>
      <w:proofErr w:type="gramEnd"/>
      <w:r w:rsidRPr="00AF05B1">
        <w:rPr>
          <w:sz w:val="26"/>
          <w:szCs w:val="26"/>
        </w:rPr>
        <w:t xml:space="preserve">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2.2 настоящего Положения.</w:t>
      </w:r>
    </w:p>
    <w:p w:rsidR="009040A9" w:rsidRPr="00AF05B1" w:rsidRDefault="00197370" w:rsidP="003A2685">
      <w:pPr>
        <w:pStyle w:val="a3"/>
        <w:tabs>
          <w:tab w:val="left" w:pos="993"/>
        </w:tabs>
        <w:spacing w:after="0" w:line="240" w:lineRule="auto"/>
        <w:ind w:left="0" w:firstLine="709"/>
        <w:jc w:val="both"/>
        <w:rPr>
          <w:rFonts w:ascii="Times New Roman" w:hAnsi="Times New Roman" w:cs="Times New Roman"/>
          <w:color w:val="FF0000"/>
          <w:sz w:val="26"/>
          <w:szCs w:val="26"/>
        </w:rPr>
      </w:pPr>
      <w:r w:rsidRPr="00AF05B1">
        <w:rPr>
          <w:rFonts w:ascii="Times New Roman" w:hAnsi="Times New Roman" w:cs="Times New Roman"/>
          <w:sz w:val="26"/>
          <w:szCs w:val="26"/>
        </w:rPr>
        <w:t>3.9</w:t>
      </w:r>
      <w:r w:rsidR="00680E49" w:rsidRPr="00AF05B1">
        <w:rPr>
          <w:rFonts w:ascii="Times New Roman" w:hAnsi="Times New Roman" w:cs="Times New Roman"/>
          <w:sz w:val="26"/>
          <w:szCs w:val="26"/>
        </w:rPr>
        <w:t xml:space="preserve"> </w:t>
      </w:r>
      <w:r w:rsidR="009040A9" w:rsidRPr="00AF05B1">
        <w:rPr>
          <w:rFonts w:ascii="Times New Roman" w:hAnsi="Times New Roman" w:cs="Times New Roman"/>
          <w:sz w:val="26"/>
          <w:szCs w:val="26"/>
        </w:rPr>
        <w:t>Члены Комиссии осуществляют свою деятельность на безвозмездной основе.</w:t>
      </w:r>
    </w:p>
    <w:p w:rsidR="00666EE4" w:rsidRPr="00AF05B1" w:rsidRDefault="00DD098B" w:rsidP="003A2685">
      <w:pPr>
        <w:pStyle w:val="a3"/>
        <w:tabs>
          <w:tab w:val="left" w:pos="993"/>
        </w:tabs>
        <w:spacing w:after="0" w:line="240" w:lineRule="auto"/>
        <w:ind w:left="0" w:firstLine="709"/>
        <w:jc w:val="both"/>
        <w:rPr>
          <w:rFonts w:ascii="Times New Roman" w:hAnsi="Times New Roman" w:cs="Times New Roman"/>
          <w:sz w:val="26"/>
          <w:szCs w:val="26"/>
        </w:rPr>
      </w:pPr>
      <w:r w:rsidRPr="00AF05B1">
        <w:rPr>
          <w:rFonts w:ascii="Times New Roman" w:hAnsi="Times New Roman" w:cs="Times New Roman"/>
          <w:sz w:val="26"/>
          <w:szCs w:val="26"/>
        </w:rPr>
        <w:t>3</w:t>
      </w:r>
      <w:r w:rsidR="00AD14DF" w:rsidRPr="00AF05B1">
        <w:rPr>
          <w:rFonts w:ascii="Times New Roman" w:hAnsi="Times New Roman" w:cs="Times New Roman"/>
          <w:sz w:val="26"/>
          <w:szCs w:val="26"/>
        </w:rPr>
        <w:t>.</w:t>
      </w:r>
      <w:r w:rsidR="00197370" w:rsidRPr="00AF05B1">
        <w:rPr>
          <w:rFonts w:ascii="Times New Roman" w:hAnsi="Times New Roman" w:cs="Times New Roman"/>
          <w:sz w:val="26"/>
          <w:szCs w:val="26"/>
        </w:rPr>
        <w:t>10</w:t>
      </w:r>
      <w:r w:rsidR="00680E49" w:rsidRPr="00AF05B1">
        <w:rPr>
          <w:rFonts w:ascii="Times New Roman" w:hAnsi="Times New Roman" w:cs="Times New Roman"/>
          <w:sz w:val="26"/>
          <w:szCs w:val="26"/>
        </w:rPr>
        <w:t xml:space="preserve"> </w:t>
      </w:r>
      <w:r w:rsidR="0036132C" w:rsidRPr="00AF05B1">
        <w:rPr>
          <w:rFonts w:ascii="Times New Roman" w:hAnsi="Times New Roman" w:cs="Times New Roman"/>
          <w:sz w:val="26"/>
          <w:szCs w:val="26"/>
        </w:rPr>
        <w:t>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w:t>
      </w:r>
      <w:r w:rsidR="00680E49" w:rsidRPr="00AF05B1">
        <w:rPr>
          <w:rFonts w:ascii="Times New Roman" w:hAnsi="Times New Roman" w:cs="Times New Roman"/>
          <w:sz w:val="26"/>
          <w:szCs w:val="26"/>
        </w:rPr>
        <w:t xml:space="preserve"> </w:t>
      </w:r>
      <w:r w:rsidR="0036132C" w:rsidRPr="00AF05B1">
        <w:rPr>
          <w:rFonts w:ascii="Times New Roman" w:hAnsi="Times New Roman" w:cs="Times New Roman"/>
          <w:sz w:val="26"/>
          <w:szCs w:val="26"/>
        </w:rPr>
        <w:t xml:space="preserve">участника образовательных отношений не позднее </w:t>
      </w:r>
      <w:r w:rsidR="00680E49" w:rsidRPr="00AF05B1">
        <w:rPr>
          <w:rFonts w:ascii="Times New Roman" w:hAnsi="Times New Roman" w:cs="Times New Roman"/>
          <w:sz w:val="26"/>
          <w:szCs w:val="26"/>
        </w:rPr>
        <w:t>10</w:t>
      </w:r>
      <w:r w:rsidR="0036132C" w:rsidRPr="00AF05B1">
        <w:rPr>
          <w:rFonts w:ascii="Times New Roman" w:hAnsi="Times New Roman" w:cs="Times New Roman"/>
          <w:sz w:val="26"/>
          <w:szCs w:val="26"/>
        </w:rPr>
        <w:t xml:space="preserve"> учебных дней с момента поступления такого обращения.</w:t>
      </w:r>
    </w:p>
    <w:p w:rsidR="003C3A25" w:rsidRPr="00AF05B1" w:rsidRDefault="00197370" w:rsidP="003A2685">
      <w:pPr>
        <w:pStyle w:val="a3"/>
        <w:tabs>
          <w:tab w:val="left" w:pos="993"/>
        </w:tabs>
        <w:spacing w:after="0" w:line="240" w:lineRule="auto"/>
        <w:ind w:left="0" w:firstLine="709"/>
        <w:jc w:val="both"/>
        <w:rPr>
          <w:rFonts w:ascii="Times New Roman" w:hAnsi="Times New Roman" w:cs="Times New Roman"/>
          <w:sz w:val="26"/>
          <w:szCs w:val="26"/>
        </w:rPr>
      </w:pPr>
      <w:r w:rsidRPr="00AF05B1">
        <w:rPr>
          <w:rFonts w:ascii="Times New Roman" w:hAnsi="Times New Roman" w:cs="Times New Roman"/>
          <w:sz w:val="26"/>
          <w:szCs w:val="26"/>
        </w:rPr>
        <w:t>3.11</w:t>
      </w:r>
      <w:r w:rsidR="00680E49" w:rsidRPr="00AF05B1">
        <w:rPr>
          <w:rFonts w:ascii="Times New Roman" w:hAnsi="Times New Roman" w:cs="Times New Roman"/>
          <w:sz w:val="26"/>
          <w:szCs w:val="26"/>
        </w:rPr>
        <w:t xml:space="preserve"> </w:t>
      </w:r>
      <w:r w:rsidR="003C3A25" w:rsidRPr="00AF05B1">
        <w:rPr>
          <w:rFonts w:ascii="Times New Roman" w:hAnsi="Times New Roman" w:cs="Times New Roman"/>
          <w:sz w:val="26"/>
          <w:szCs w:val="26"/>
        </w:rPr>
        <w:t>Обращение в Комиссию подается в письменной форме. Каждое обращение регистрируется в Журнале регистрации обращений.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3C3A25" w:rsidRPr="00AF05B1"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lastRenderedPageBreak/>
        <w:t>3.12</w:t>
      </w:r>
      <w:r w:rsidR="00680E49" w:rsidRPr="00AF05B1">
        <w:rPr>
          <w:rFonts w:ascii="Times New Roman" w:hAnsi="Times New Roman" w:cs="Times New Roman"/>
          <w:color w:val="000000"/>
          <w:sz w:val="26"/>
          <w:szCs w:val="26"/>
        </w:rPr>
        <w:t xml:space="preserve"> </w:t>
      </w:r>
      <w:r w:rsidR="003C3A25" w:rsidRPr="00AF05B1">
        <w:rPr>
          <w:rFonts w:ascii="Times New Roman" w:hAnsi="Times New Roman" w:cs="Times New Roman"/>
          <w:color w:val="000000"/>
          <w:sz w:val="26"/>
          <w:szCs w:val="26"/>
        </w:rPr>
        <w:t>Срок обращения в комиссию составляет не более 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3C3A25" w:rsidRPr="00AF05B1" w:rsidRDefault="00197370" w:rsidP="003A2685">
      <w:pPr>
        <w:pStyle w:val="a3"/>
        <w:tabs>
          <w:tab w:val="left" w:pos="993"/>
        </w:tabs>
        <w:spacing w:after="0" w:line="240" w:lineRule="auto"/>
        <w:ind w:left="0" w:firstLine="709"/>
        <w:jc w:val="both"/>
        <w:rPr>
          <w:rFonts w:ascii="Times New Roman" w:hAnsi="Times New Roman" w:cs="Times New Roman"/>
          <w:sz w:val="26"/>
          <w:szCs w:val="26"/>
        </w:rPr>
      </w:pPr>
      <w:r w:rsidRPr="00AF05B1">
        <w:rPr>
          <w:rFonts w:ascii="Times New Roman" w:hAnsi="Times New Roman" w:cs="Times New Roman"/>
          <w:sz w:val="26"/>
          <w:szCs w:val="26"/>
        </w:rPr>
        <w:t>3.13</w:t>
      </w:r>
      <w:r w:rsidR="003C3A25" w:rsidRPr="00AF05B1">
        <w:rPr>
          <w:rFonts w:ascii="Times New Roman" w:hAnsi="Times New Roman" w:cs="Times New Roman"/>
          <w:sz w:val="26"/>
          <w:szCs w:val="26"/>
        </w:rPr>
        <w:t xml:space="preserve">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w:t>
      </w:r>
      <w:r w:rsidR="00680E49" w:rsidRPr="00AF05B1">
        <w:rPr>
          <w:rFonts w:ascii="Times New Roman" w:hAnsi="Times New Roman" w:cs="Times New Roman"/>
          <w:sz w:val="26"/>
          <w:szCs w:val="26"/>
        </w:rPr>
        <w:t xml:space="preserve"> </w:t>
      </w:r>
      <w:r w:rsidR="003C3A25" w:rsidRPr="00AF05B1">
        <w:rPr>
          <w:rFonts w:ascii="Times New Roman" w:hAnsi="Times New Roman" w:cs="Times New Roman"/>
          <w:sz w:val="26"/>
          <w:szCs w:val="26"/>
        </w:rPr>
        <w:t>3/4 членов Комиссии.</w:t>
      </w:r>
    </w:p>
    <w:p w:rsidR="003C3A25" w:rsidRPr="00AF05B1" w:rsidRDefault="00197370" w:rsidP="003A2685">
      <w:pPr>
        <w:pStyle w:val="a3"/>
        <w:tabs>
          <w:tab w:val="left" w:pos="993"/>
        </w:tabs>
        <w:spacing w:after="0" w:line="240" w:lineRule="auto"/>
        <w:ind w:left="0" w:firstLine="709"/>
        <w:jc w:val="both"/>
        <w:rPr>
          <w:rFonts w:ascii="Times New Roman" w:hAnsi="Times New Roman" w:cs="Times New Roman"/>
          <w:sz w:val="26"/>
          <w:szCs w:val="26"/>
        </w:rPr>
      </w:pPr>
      <w:r w:rsidRPr="00AF05B1">
        <w:rPr>
          <w:rFonts w:ascii="Times New Roman" w:hAnsi="Times New Roman" w:cs="Times New Roman"/>
          <w:sz w:val="26"/>
          <w:szCs w:val="26"/>
        </w:rPr>
        <w:t>3.14</w:t>
      </w:r>
      <w:r w:rsidR="00680E49" w:rsidRPr="00AF05B1">
        <w:rPr>
          <w:rFonts w:ascii="Times New Roman" w:hAnsi="Times New Roman" w:cs="Times New Roman"/>
          <w:sz w:val="26"/>
          <w:szCs w:val="26"/>
        </w:rPr>
        <w:t xml:space="preserve"> </w:t>
      </w:r>
      <w:r w:rsidR="003C3A25" w:rsidRPr="00AF05B1">
        <w:rPr>
          <w:rFonts w:ascii="Times New Roman" w:hAnsi="Times New Roman" w:cs="Times New Roman"/>
          <w:sz w:val="26"/>
          <w:szCs w:val="26"/>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3C3A25" w:rsidRPr="00AF05B1" w:rsidRDefault="001502D8" w:rsidP="003A2685">
      <w:pPr>
        <w:pStyle w:val="a3"/>
        <w:tabs>
          <w:tab w:val="left" w:pos="993"/>
        </w:tabs>
        <w:spacing w:after="0" w:line="240" w:lineRule="auto"/>
        <w:ind w:left="0" w:firstLine="709"/>
        <w:jc w:val="both"/>
        <w:rPr>
          <w:rFonts w:ascii="Times New Roman" w:hAnsi="Times New Roman" w:cs="Times New Roman"/>
          <w:sz w:val="26"/>
          <w:szCs w:val="26"/>
        </w:rPr>
      </w:pPr>
      <w:r w:rsidRPr="00AF05B1">
        <w:rPr>
          <w:rFonts w:ascii="Times New Roman" w:hAnsi="Times New Roman" w:cs="Times New Roman"/>
          <w:sz w:val="26"/>
          <w:szCs w:val="26"/>
        </w:rPr>
        <w:t>3</w:t>
      </w:r>
      <w:r w:rsidR="00197370" w:rsidRPr="00AF05B1">
        <w:rPr>
          <w:rFonts w:ascii="Times New Roman" w:hAnsi="Times New Roman" w:cs="Times New Roman"/>
          <w:sz w:val="26"/>
          <w:szCs w:val="26"/>
        </w:rPr>
        <w:t>.15</w:t>
      </w:r>
      <w:proofErr w:type="gramStart"/>
      <w:r w:rsidR="00680E49" w:rsidRPr="00AF05B1">
        <w:rPr>
          <w:rFonts w:ascii="Times New Roman" w:hAnsi="Times New Roman" w:cs="Times New Roman"/>
          <w:sz w:val="26"/>
          <w:szCs w:val="26"/>
        </w:rPr>
        <w:t xml:space="preserve"> </w:t>
      </w:r>
      <w:r w:rsidR="003C3A25" w:rsidRPr="00AF05B1">
        <w:rPr>
          <w:rFonts w:ascii="Times New Roman" w:hAnsi="Times New Roman" w:cs="Times New Roman"/>
          <w:sz w:val="26"/>
          <w:szCs w:val="26"/>
        </w:rPr>
        <w:t>Д</w:t>
      </w:r>
      <w:proofErr w:type="gramEnd"/>
      <w:r w:rsidR="003C3A25" w:rsidRPr="00AF05B1">
        <w:rPr>
          <w:rFonts w:ascii="Times New Roman" w:hAnsi="Times New Roman" w:cs="Times New Roman"/>
          <w:sz w:val="26"/>
          <w:szCs w:val="26"/>
        </w:rPr>
        <w:t>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3C3A25" w:rsidRPr="00AF05B1" w:rsidRDefault="00197370" w:rsidP="003A2685">
      <w:pPr>
        <w:pStyle w:val="a3"/>
        <w:tabs>
          <w:tab w:val="left" w:pos="993"/>
        </w:tabs>
        <w:spacing w:after="0" w:line="240" w:lineRule="auto"/>
        <w:ind w:left="0" w:firstLine="709"/>
        <w:jc w:val="both"/>
        <w:rPr>
          <w:rFonts w:ascii="Times New Roman" w:hAnsi="Times New Roman" w:cs="Times New Roman"/>
          <w:sz w:val="26"/>
          <w:szCs w:val="26"/>
        </w:rPr>
      </w:pPr>
      <w:r w:rsidRPr="00AF05B1">
        <w:rPr>
          <w:rFonts w:ascii="Times New Roman" w:hAnsi="Times New Roman" w:cs="Times New Roman"/>
          <w:sz w:val="26"/>
          <w:szCs w:val="26"/>
        </w:rPr>
        <w:t>3.16</w:t>
      </w:r>
      <w:r w:rsidR="003C3A25" w:rsidRPr="00AF05B1">
        <w:rPr>
          <w:rFonts w:ascii="Times New Roman" w:hAnsi="Times New Roman" w:cs="Times New Roman"/>
          <w:sz w:val="26"/>
          <w:szCs w:val="26"/>
        </w:rPr>
        <w:t xml:space="preserve"> Комиссия принимает решение простым большинством голосов членов, присутствующих на заседании Комиссии.</w:t>
      </w:r>
    </w:p>
    <w:p w:rsidR="00197370" w:rsidRPr="00AF05B1" w:rsidRDefault="00197370" w:rsidP="003A2685">
      <w:pPr>
        <w:pStyle w:val="a4"/>
        <w:tabs>
          <w:tab w:val="left" w:pos="1134"/>
        </w:tabs>
        <w:rPr>
          <w:sz w:val="26"/>
          <w:szCs w:val="26"/>
        </w:rPr>
      </w:pPr>
      <w:r w:rsidRPr="00AF05B1">
        <w:rPr>
          <w:sz w:val="26"/>
          <w:szCs w:val="26"/>
        </w:rPr>
        <w:t>3.17</w:t>
      </w:r>
      <w:proofErr w:type="gramStart"/>
      <w:r w:rsidR="00680E49" w:rsidRPr="00AF05B1">
        <w:rPr>
          <w:sz w:val="26"/>
          <w:szCs w:val="26"/>
        </w:rPr>
        <w:t xml:space="preserve"> </w:t>
      </w:r>
      <w:r w:rsidRPr="00AF05B1">
        <w:rPr>
          <w:sz w:val="26"/>
          <w:szCs w:val="26"/>
          <w:lang w:eastAsia="en-US"/>
        </w:rPr>
        <w:t>В</w:t>
      </w:r>
      <w:proofErr w:type="gramEnd"/>
      <w:r w:rsidRPr="00AF05B1">
        <w:rPr>
          <w:sz w:val="26"/>
          <w:szCs w:val="26"/>
          <w:lang w:eastAsia="en-US"/>
        </w:rPr>
        <w:t xml:space="preserve"> случае, если члены комиссии сами являются участниками конфликта, они исключаются из состава  Комиссии при решении и голосовании по их вопросу.</w:t>
      </w:r>
    </w:p>
    <w:p w:rsidR="003C3A25" w:rsidRPr="00AF05B1" w:rsidRDefault="00197370" w:rsidP="003A2685">
      <w:pPr>
        <w:pStyle w:val="a3"/>
        <w:tabs>
          <w:tab w:val="left" w:pos="993"/>
        </w:tabs>
        <w:spacing w:after="0" w:line="240" w:lineRule="auto"/>
        <w:ind w:left="0" w:firstLine="709"/>
        <w:jc w:val="both"/>
        <w:rPr>
          <w:rFonts w:ascii="Times New Roman" w:hAnsi="Times New Roman" w:cs="Times New Roman"/>
          <w:color w:val="000000"/>
          <w:sz w:val="26"/>
          <w:szCs w:val="26"/>
        </w:rPr>
      </w:pPr>
      <w:r w:rsidRPr="00AF05B1">
        <w:rPr>
          <w:rFonts w:ascii="Times New Roman" w:hAnsi="Times New Roman" w:cs="Times New Roman"/>
          <w:sz w:val="26"/>
          <w:szCs w:val="26"/>
        </w:rPr>
        <w:t xml:space="preserve">3.18 </w:t>
      </w:r>
      <w:r w:rsidR="003C3A25" w:rsidRPr="00AF05B1">
        <w:rPr>
          <w:rFonts w:ascii="Times New Roman" w:hAnsi="Times New Roman" w:cs="Times New Roman"/>
          <w:sz w:val="26"/>
          <w:szCs w:val="26"/>
        </w:rPr>
        <w:t>Решение Комиссии оформляется протоколом.</w:t>
      </w:r>
    </w:p>
    <w:p w:rsidR="003C3A25" w:rsidRPr="00AF05B1" w:rsidRDefault="00680E49"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 xml:space="preserve">3.19 </w:t>
      </w:r>
      <w:r w:rsidR="00197370" w:rsidRPr="00AF05B1">
        <w:rPr>
          <w:rFonts w:ascii="Times New Roman" w:hAnsi="Times New Roman" w:cs="Times New Roman"/>
          <w:color w:val="000000"/>
          <w:sz w:val="26"/>
          <w:szCs w:val="26"/>
        </w:rPr>
        <w:t>Копии протокола заседания К</w:t>
      </w:r>
      <w:r w:rsidR="003C3A25" w:rsidRPr="00AF05B1">
        <w:rPr>
          <w:rFonts w:ascii="Times New Roman" w:hAnsi="Times New Roman" w:cs="Times New Roman"/>
          <w:color w:val="000000"/>
          <w:sz w:val="26"/>
          <w:szCs w:val="26"/>
        </w:rPr>
        <w:t>омиссии в трехдневный срок со дня заседания направляются руководителю образовательной организации, полностью или в виде выписок из протокола – заинтересованным лицам.</w:t>
      </w:r>
    </w:p>
    <w:p w:rsidR="00197370" w:rsidRPr="00AF05B1"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3.23 Протоколы заседаний Комиссии сдаются вместе с отчетом за учебный год Совету Школы и хранятся три года.</w:t>
      </w:r>
    </w:p>
    <w:p w:rsidR="00197370" w:rsidRPr="00AF05B1" w:rsidRDefault="00197370" w:rsidP="003A2685">
      <w:pPr>
        <w:shd w:val="clear" w:color="auto" w:fill="FFFFFF"/>
        <w:spacing w:after="0" w:line="240" w:lineRule="auto"/>
        <w:ind w:firstLine="708"/>
        <w:jc w:val="center"/>
        <w:textAlignment w:val="baseline"/>
        <w:rPr>
          <w:rFonts w:ascii="Times New Roman" w:hAnsi="Times New Roman" w:cs="Times New Roman"/>
          <w:b/>
          <w:color w:val="000000"/>
          <w:sz w:val="26"/>
          <w:szCs w:val="26"/>
        </w:rPr>
      </w:pPr>
      <w:r w:rsidRPr="00AF05B1">
        <w:rPr>
          <w:rFonts w:ascii="Times New Roman" w:hAnsi="Times New Roman" w:cs="Times New Roman"/>
          <w:b/>
          <w:color w:val="000000"/>
          <w:sz w:val="26"/>
          <w:szCs w:val="26"/>
        </w:rPr>
        <w:t>4. ПОЛНОМОЧИЯ КОМИССИИ</w:t>
      </w:r>
    </w:p>
    <w:p w:rsidR="003C3A25" w:rsidRPr="00AF05B1" w:rsidRDefault="00197370" w:rsidP="003A2685">
      <w:pPr>
        <w:shd w:val="clear" w:color="auto" w:fill="FFFFFF"/>
        <w:spacing w:after="0" w:line="240" w:lineRule="auto"/>
        <w:ind w:firstLine="250"/>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4.1</w:t>
      </w:r>
      <w:r w:rsidR="003C3A25" w:rsidRPr="00AF05B1">
        <w:rPr>
          <w:rFonts w:ascii="Times New Roman" w:hAnsi="Times New Roman" w:cs="Times New Roman"/>
          <w:color w:val="000000"/>
          <w:sz w:val="26"/>
          <w:szCs w:val="26"/>
        </w:rPr>
        <w:t xml:space="preserve">. </w:t>
      </w:r>
      <w:proofErr w:type="gramStart"/>
      <w:r w:rsidR="003C3A25" w:rsidRPr="00AF05B1">
        <w:rPr>
          <w:rFonts w:ascii="Times New Roman" w:hAnsi="Times New Roman" w:cs="Times New Roman"/>
          <w:color w:val="000000"/>
          <w:sz w:val="26"/>
          <w:szCs w:val="26"/>
        </w:rPr>
        <w:t>Обучающийся</w:t>
      </w:r>
      <w:proofErr w:type="gramEnd"/>
      <w:r w:rsidR="003C3A25" w:rsidRPr="00AF05B1">
        <w:rPr>
          <w:rFonts w:ascii="Times New Roman" w:hAnsi="Times New Roman" w:cs="Times New Roman"/>
          <w:color w:val="000000"/>
          <w:sz w:val="26"/>
          <w:szCs w:val="26"/>
        </w:rPr>
        <w:t>, родители (законные представители) несовершеннолетнего об</w:t>
      </w:r>
      <w:r w:rsidR="00D679B8" w:rsidRPr="00AF05B1">
        <w:rPr>
          <w:rFonts w:ascii="Times New Roman" w:hAnsi="Times New Roman" w:cs="Times New Roman"/>
          <w:color w:val="000000"/>
          <w:sz w:val="26"/>
          <w:szCs w:val="26"/>
        </w:rPr>
        <w:t>учающегося вправе обжаловать в К</w:t>
      </w:r>
      <w:r w:rsidR="003C3A25" w:rsidRPr="00AF05B1">
        <w:rPr>
          <w:rFonts w:ascii="Times New Roman" w:hAnsi="Times New Roman" w:cs="Times New Roman"/>
          <w:color w:val="000000"/>
          <w:sz w:val="26"/>
          <w:szCs w:val="26"/>
        </w:rPr>
        <w:t>омисси</w:t>
      </w:r>
      <w:r w:rsidR="00127E89" w:rsidRPr="00AF05B1">
        <w:rPr>
          <w:rFonts w:ascii="Times New Roman" w:hAnsi="Times New Roman" w:cs="Times New Roman"/>
          <w:color w:val="000000"/>
          <w:sz w:val="26"/>
          <w:szCs w:val="26"/>
        </w:rPr>
        <w:t>и</w:t>
      </w:r>
      <w:r w:rsidR="003C3A25" w:rsidRPr="00AF05B1">
        <w:rPr>
          <w:rFonts w:ascii="Times New Roman" w:hAnsi="Times New Roman" w:cs="Times New Roman"/>
          <w:color w:val="000000"/>
          <w:sz w:val="26"/>
          <w:szCs w:val="26"/>
        </w:rPr>
        <w:t xml:space="preserve"> меры дисциплинарного взыскания и их применение к обучающемуся.</w:t>
      </w:r>
      <w:r w:rsidR="00680E49" w:rsidRPr="00AF05B1">
        <w:rPr>
          <w:rFonts w:ascii="Times New Roman" w:hAnsi="Times New Roman" w:cs="Times New Roman"/>
          <w:color w:val="000000"/>
          <w:sz w:val="26"/>
          <w:szCs w:val="26"/>
        </w:rPr>
        <w:t xml:space="preserve"> </w:t>
      </w:r>
      <w:r w:rsidR="003C3A25" w:rsidRPr="00AF05B1">
        <w:rPr>
          <w:rFonts w:ascii="Times New Roman" w:hAnsi="Times New Roman" w:cs="Times New Roman"/>
          <w:color w:val="000000"/>
          <w:sz w:val="26"/>
          <w:szCs w:val="26"/>
        </w:rPr>
        <w:t>Пр</w:t>
      </w:r>
      <w:r w:rsidRPr="00AF05B1">
        <w:rPr>
          <w:rFonts w:ascii="Times New Roman" w:hAnsi="Times New Roman" w:cs="Times New Roman"/>
          <w:color w:val="000000"/>
          <w:sz w:val="26"/>
          <w:szCs w:val="26"/>
        </w:rPr>
        <w:t>и рассмотрении данного вопроса К</w:t>
      </w:r>
      <w:r w:rsidR="003C3A25" w:rsidRPr="00AF05B1">
        <w:rPr>
          <w:rFonts w:ascii="Times New Roman" w:hAnsi="Times New Roman" w:cs="Times New Roman"/>
          <w:color w:val="000000"/>
          <w:sz w:val="26"/>
          <w:szCs w:val="26"/>
        </w:rPr>
        <w:t>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нанесет психологической травмы ребенку, и соответствует морально-этическим нормам.</w:t>
      </w:r>
    </w:p>
    <w:p w:rsidR="00197370" w:rsidRPr="00AF05B1" w:rsidRDefault="00197370" w:rsidP="003A2685">
      <w:pPr>
        <w:pStyle w:val="a3"/>
        <w:tabs>
          <w:tab w:val="left" w:pos="993"/>
        </w:tabs>
        <w:spacing w:after="0" w:line="240" w:lineRule="auto"/>
        <w:ind w:left="0" w:firstLine="709"/>
        <w:jc w:val="both"/>
        <w:rPr>
          <w:rFonts w:ascii="Times New Roman" w:hAnsi="Times New Roman" w:cs="Times New Roman"/>
          <w:sz w:val="26"/>
          <w:szCs w:val="26"/>
        </w:rPr>
      </w:pPr>
      <w:r w:rsidRPr="00AF05B1">
        <w:rPr>
          <w:rFonts w:ascii="Times New Roman" w:hAnsi="Times New Roman" w:cs="Times New Roman"/>
          <w:color w:val="000000"/>
          <w:sz w:val="26"/>
          <w:szCs w:val="26"/>
        </w:rPr>
        <w:t>4.2</w:t>
      </w:r>
      <w:proofErr w:type="gramStart"/>
      <w:r w:rsidR="00680E49" w:rsidRPr="00AF05B1">
        <w:rPr>
          <w:rFonts w:ascii="Times New Roman" w:hAnsi="Times New Roman" w:cs="Times New Roman"/>
          <w:color w:val="000000"/>
          <w:sz w:val="26"/>
          <w:szCs w:val="26"/>
        </w:rPr>
        <w:t xml:space="preserve"> </w:t>
      </w:r>
      <w:r w:rsidRPr="00AF05B1">
        <w:rPr>
          <w:rFonts w:ascii="Times New Roman" w:hAnsi="Times New Roman" w:cs="Times New Roman"/>
          <w:sz w:val="26"/>
          <w:szCs w:val="26"/>
        </w:rPr>
        <w:t>В</w:t>
      </w:r>
      <w:proofErr w:type="gramEnd"/>
      <w:r w:rsidRPr="00AF05B1">
        <w:rPr>
          <w:rFonts w:ascii="Times New Roman" w:hAnsi="Times New Roman" w:cs="Times New Roman"/>
          <w:sz w:val="26"/>
          <w:szCs w:val="26"/>
        </w:rPr>
        <w:t xml:space="preserve">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197370" w:rsidRPr="00AF05B1" w:rsidRDefault="00197370" w:rsidP="003A2685">
      <w:pPr>
        <w:pStyle w:val="a3"/>
        <w:tabs>
          <w:tab w:val="left" w:pos="993"/>
        </w:tabs>
        <w:spacing w:after="0" w:line="240" w:lineRule="auto"/>
        <w:ind w:left="0"/>
        <w:jc w:val="both"/>
        <w:rPr>
          <w:rFonts w:ascii="Times New Roman" w:hAnsi="Times New Roman" w:cs="Times New Roman"/>
          <w:sz w:val="26"/>
          <w:szCs w:val="26"/>
        </w:rPr>
      </w:pPr>
      <w:r w:rsidRPr="00AF05B1">
        <w:rPr>
          <w:rFonts w:ascii="Times New Roman" w:hAnsi="Times New Roman" w:cs="Times New Roman"/>
          <w:color w:val="000000"/>
          <w:sz w:val="26"/>
          <w:szCs w:val="26"/>
        </w:rPr>
        <w:t xml:space="preserve">         4.3  </w:t>
      </w:r>
      <w:r w:rsidRPr="00AF05B1">
        <w:rPr>
          <w:rFonts w:ascii="Times New Roman" w:hAnsi="Times New Roman" w:cs="Times New Roman"/>
          <w:sz w:val="26"/>
          <w:szCs w:val="26"/>
        </w:rPr>
        <w:t>Комиссия вправе отказать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197370" w:rsidRPr="00AF05B1"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color w:val="000000"/>
          <w:sz w:val="26"/>
          <w:szCs w:val="26"/>
        </w:rPr>
        <w:t>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197370" w:rsidRPr="00AF05B1"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sz w:val="26"/>
          <w:szCs w:val="26"/>
        </w:rPr>
        <w:t>4.5</w:t>
      </w:r>
      <w:proofErr w:type="gramStart"/>
      <w:r w:rsidR="00680E49" w:rsidRPr="00AF05B1">
        <w:rPr>
          <w:rFonts w:ascii="Times New Roman" w:hAnsi="Times New Roman" w:cs="Times New Roman"/>
          <w:sz w:val="26"/>
          <w:szCs w:val="26"/>
        </w:rPr>
        <w:t xml:space="preserve"> </w:t>
      </w:r>
      <w:r w:rsidRPr="00AF05B1">
        <w:rPr>
          <w:rFonts w:ascii="Times New Roman" w:hAnsi="Times New Roman" w:cs="Times New Roman"/>
          <w:color w:val="000000"/>
          <w:sz w:val="26"/>
          <w:szCs w:val="26"/>
        </w:rPr>
        <w:t>В</w:t>
      </w:r>
      <w:proofErr w:type="gramEnd"/>
      <w:r w:rsidR="00680E49" w:rsidRPr="00AF05B1">
        <w:rPr>
          <w:rFonts w:ascii="Times New Roman" w:hAnsi="Times New Roman" w:cs="Times New Roman"/>
          <w:color w:val="000000"/>
          <w:sz w:val="26"/>
          <w:szCs w:val="26"/>
        </w:rPr>
        <w:t xml:space="preserve"> </w:t>
      </w:r>
      <w:r w:rsidRPr="00AF05B1">
        <w:rPr>
          <w:rFonts w:ascii="Times New Roman" w:hAnsi="Times New Roman" w:cs="Times New Roman"/>
          <w:color w:val="000000"/>
          <w:sz w:val="26"/>
          <w:szCs w:val="26"/>
        </w:rPr>
        <w:t xml:space="preserve">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w:t>
      </w:r>
      <w:r w:rsidRPr="00AF05B1">
        <w:rPr>
          <w:rFonts w:ascii="Times New Roman" w:hAnsi="Times New Roman" w:cs="Times New Roman"/>
          <w:color w:val="000000"/>
          <w:sz w:val="26"/>
          <w:szCs w:val="26"/>
        </w:rPr>
        <w:lastRenderedPageBreak/>
        <w:t>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rsidR="00197370" w:rsidRPr="00AF05B1"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6"/>
          <w:szCs w:val="26"/>
        </w:rPr>
      </w:pPr>
      <w:r w:rsidRPr="00AF05B1">
        <w:rPr>
          <w:rFonts w:ascii="Times New Roman" w:hAnsi="Times New Roman" w:cs="Times New Roman"/>
          <w:sz w:val="26"/>
          <w:szCs w:val="26"/>
        </w:rPr>
        <w:t>4.6 Решение Комиссии обязательно для исполнения всеми участниками образовательных отношений и подлежит исполнению в указанный срок.</w:t>
      </w:r>
      <w:r w:rsidR="00921A4F">
        <w:rPr>
          <w:rFonts w:ascii="Times New Roman" w:hAnsi="Times New Roman" w:cs="Times New Roman"/>
          <w:sz w:val="26"/>
          <w:szCs w:val="26"/>
        </w:rPr>
        <w:t xml:space="preserve"> </w:t>
      </w:r>
      <w:r w:rsidRPr="00AF05B1">
        <w:rPr>
          <w:rFonts w:ascii="Times New Roman" w:hAnsi="Times New Roman" w:cs="Times New Roman"/>
          <w:color w:val="000000"/>
          <w:sz w:val="26"/>
          <w:szCs w:val="26"/>
        </w:rPr>
        <w:t>Члены Комиссии и лица, участвовавшие в ее заседании, не вправе разглашать сведения, ставшие им известными в ходе работы Комиссии.</w:t>
      </w:r>
    </w:p>
    <w:p w:rsidR="003C3A25" w:rsidRPr="00AF05B1" w:rsidRDefault="003C3A25" w:rsidP="003A2685">
      <w:pPr>
        <w:shd w:val="clear" w:color="auto" w:fill="FFFFFF"/>
        <w:spacing w:after="0" w:line="240" w:lineRule="auto"/>
        <w:ind w:firstLine="250"/>
        <w:jc w:val="both"/>
        <w:textAlignment w:val="baseline"/>
        <w:rPr>
          <w:rFonts w:ascii="Times New Roman" w:hAnsi="Times New Roman" w:cs="Times New Roman"/>
          <w:color w:val="000000"/>
          <w:sz w:val="26"/>
          <w:szCs w:val="26"/>
        </w:rPr>
      </w:pPr>
    </w:p>
    <w:p w:rsidR="003C3A25" w:rsidRPr="00AF05B1" w:rsidRDefault="003C3A25" w:rsidP="003A2685">
      <w:pPr>
        <w:spacing w:after="0" w:line="240" w:lineRule="auto"/>
        <w:rPr>
          <w:sz w:val="26"/>
          <w:szCs w:val="26"/>
        </w:rPr>
      </w:pPr>
    </w:p>
    <w:p w:rsidR="003C3A25" w:rsidRPr="00AF05B1" w:rsidRDefault="003C3A25" w:rsidP="003A2685">
      <w:pPr>
        <w:pStyle w:val="a4"/>
        <w:tabs>
          <w:tab w:val="left" w:pos="1134"/>
        </w:tabs>
        <w:rPr>
          <w:sz w:val="26"/>
          <w:szCs w:val="26"/>
        </w:rPr>
      </w:pPr>
    </w:p>
    <w:p w:rsidR="00CF1202" w:rsidRPr="00AF05B1" w:rsidRDefault="00921A4F" w:rsidP="003A2685">
      <w:pPr>
        <w:pStyle w:val="a4"/>
        <w:tabs>
          <w:tab w:val="left" w:pos="1134"/>
        </w:tabs>
        <w:ind w:firstLine="0"/>
        <w:rPr>
          <w:color w:val="000000"/>
          <w:sz w:val="26"/>
          <w:szCs w:val="26"/>
        </w:rPr>
      </w:pPr>
      <w:r>
        <w:rPr>
          <w:color w:val="000000"/>
          <w:sz w:val="26"/>
          <w:szCs w:val="26"/>
        </w:rPr>
        <w:t>Положение принимается на неопределенный срок</w:t>
      </w:r>
    </w:p>
    <w:p w:rsidR="00C8326A" w:rsidRPr="00AF05B1" w:rsidRDefault="00C625E4" w:rsidP="003A2685">
      <w:pPr>
        <w:spacing w:after="0" w:line="240" w:lineRule="auto"/>
        <w:rPr>
          <w:sz w:val="26"/>
          <w:szCs w:val="26"/>
        </w:rPr>
      </w:pPr>
    </w:p>
    <w:sectPr w:rsidR="00C8326A" w:rsidRPr="00AF05B1" w:rsidSect="006D4C72">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DCE" w:rsidRDefault="00342DCE" w:rsidP="00F96840">
      <w:pPr>
        <w:spacing w:after="0" w:line="240" w:lineRule="auto"/>
      </w:pPr>
      <w:r>
        <w:separator/>
      </w:r>
    </w:p>
  </w:endnote>
  <w:endnote w:type="continuationSeparator" w:id="0">
    <w:p w:rsidR="00342DCE" w:rsidRDefault="00342DCE" w:rsidP="00F9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840" w:rsidRDefault="00F9684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0050172"/>
      <w:docPartObj>
        <w:docPartGallery w:val="Page Numbers (Bottom of Page)"/>
        <w:docPartUnique/>
      </w:docPartObj>
    </w:sdtPr>
    <w:sdtEndPr/>
    <w:sdtContent>
      <w:p w:rsidR="00F96840" w:rsidRDefault="00C625E4">
        <w:pPr>
          <w:pStyle w:val="a9"/>
          <w:jc w:val="right"/>
        </w:pPr>
        <w:r>
          <w:fldChar w:fldCharType="begin"/>
        </w:r>
        <w:r>
          <w:instrText xml:space="preserve"> PAGE   \* MERGEFORMAT </w:instrText>
        </w:r>
        <w:r>
          <w:fldChar w:fldCharType="separate"/>
        </w:r>
        <w:r>
          <w:rPr>
            <w:noProof/>
          </w:rPr>
          <w:t>1</w:t>
        </w:r>
        <w:r>
          <w:rPr>
            <w:noProof/>
          </w:rPr>
          <w:fldChar w:fldCharType="end"/>
        </w:r>
      </w:p>
    </w:sdtContent>
  </w:sdt>
  <w:p w:rsidR="00F96840" w:rsidRDefault="00F96840">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840" w:rsidRDefault="00F9684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DCE" w:rsidRDefault="00342DCE" w:rsidP="00F96840">
      <w:pPr>
        <w:spacing w:after="0" w:line="240" w:lineRule="auto"/>
      </w:pPr>
      <w:r>
        <w:separator/>
      </w:r>
    </w:p>
  </w:footnote>
  <w:footnote w:type="continuationSeparator" w:id="0">
    <w:p w:rsidR="00342DCE" w:rsidRDefault="00342DCE" w:rsidP="00F968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840" w:rsidRDefault="00F9684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840" w:rsidRDefault="00F96840">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840" w:rsidRDefault="00F9684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1202"/>
    <w:rsid w:val="000037CA"/>
    <w:rsid w:val="00005DED"/>
    <w:rsid w:val="00084CD6"/>
    <w:rsid w:val="000D4B8E"/>
    <w:rsid w:val="001132D9"/>
    <w:rsid w:val="00127E89"/>
    <w:rsid w:val="001502D8"/>
    <w:rsid w:val="001860A9"/>
    <w:rsid w:val="00197370"/>
    <w:rsid w:val="00242444"/>
    <w:rsid w:val="00342DCE"/>
    <w:rsid w:val="0036132C"/>
    <w:rsid w:val="003A2685"/>
    <w:rsid w:val="003C3A25"/>
    <w:rsid w:val="00433078"/>
    <w:rsid w:val="00445E5F"/>
    <w:rsid w:val="004F12E6"/>
    <w:rsid w:val="00666EE4"/>
    <w:rsid w:val="00680E49"/>
    <w:rsid w:val="006D4C72"/>
    <w:rsid w:val="007907D6"/>
    <w:rsid w:val="007B62FA"/>
    <w:rsid w:val="00884BB3"/>
    <w:rsid w:val="009040A9"/>
    <w:rsid w:val="00921A4F"/>
    <w:rsid w:val="00A241CC"/>
    <w:rsid w:val="00AD14DF"/>
    <w:rsid w:val="00AF05B1"/>
    <w:rsid w:val="00B07FBA"/>
    <w:rsid w:val="00B111B3"/>
    <w:rsid w:val="00B40DC4"/>
    <w:rsid w:val="00C625E4"/>
    <w:rsid w:val="00C85C29"/>
    <w:rsid w:val="00CF1202"/>
    <w:rsid w:val="00D679B8"/>
    <w:rsid w:val="00D93BF2"/>
    <w:rsid w:val="00DD098B"/>
    <w:rsid w:val="00DD70B4"/>
    <w:rsid w:val="00DE15B5"/>
    <w:rsid w:val="00E12775"/>
    <w:rsid w:val="00EC7D9E"/>
    <w:rsid w:val="00F10D46"/>
    <w:rsid w:val="00F2085C"/>
    <w:rsid w:val="00F22AB2"/>
    <w:rsid w:val="00F65688"/>
    <w:rsid w:val="00F96840"/>
    <w:rsid w:val="00FF1E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202"/>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F1202"/>
    <w:pPr>
      <w:ind w:left="720"/>
    </w:pPr>
  </w:style>
  <w:style w:type="paragraph" w:styleId="a4">
    <w:name w:val="Body Text Indent"/>
    <w:basedOn w:val="a"/>
    <w:link w:val="a5"/>
    <w:uiPriority w:val="99"/>
    <w:rsid w:val="00CF1202"/>
    <w:pPr>
      <w:spacing w:after="0" w:line="240" w:lineRule="auto"/>
      <w:ind w:firstLine="720"/>
      <w:jc w:val="both"/>
    </w:pPr>
    <w:rPr>
      <w:rFonts w:ascii="Times New Roman" w:hAnsi="Times New Roman" w:cs="Times New Roman"/>
      <w:sz w:val="24"/>
      <w:szCs w:val="24"/>
    </w:rPr>
  </w:style>
  <w:style w:type="character" w:customStyle="1" w:styleId="a5">
    <w:name w:val="Основной текст с отступом Знак"/>
    <w:basedOn w:val="a0"/>
    <w:link w:val="a4"/>
    <w:uiPriority w:val="99"/>
    <w:rsid w:val="00CF1202"/>
    <w:rPr>
      <w:rFonts w:ascii="Times New Roman" w:eastAsia="Times New Roman" w:hAnsi="Times New Roman" w:cs="Times New Roman"/>
      <w:sz w:val="24"/>
      <w:szCs w:val="24"/>
      <w:lang w:eastAsia="ru-RU"/>
    </w:rPr>
  </w:style>
  <w:style w:type="paragraph" w:styleId="a6">
    <w:name w:val="Normal (Web)"/>
    <w:basedOn w:val="a"/>
    <w:uiPriority w:val="99"/>
    <w:unhideWhenUsed/>
    <w:rsid w:val="00445E5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rsid w:val="00445E5F"/>
  </w:style>
  <w:style w:type="paragraph" w:styleId="a7">
    <w:name w:val="header"/>
    <w:basedOn w:val="a"/>
    <w:link w:val="a8"/>
    <w:uiPriority w:val="99"/>
    <w:semiHidden/>
    <w:unhideWhenUsed/>
    <w:rsid w:val="00F9684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96840"/>
    <w:rPr>
      <w:rFonts w:ascii="Calibri" w:eastAsia="Times New Roman" w:hAnsi="Calibri" w:cs="Calibri"/>
      <w:lang w:eastAsia="ru-RU"/>
    </w:rPr>
  </w:style>
  <w:style w:type="paragraph" w:styleId="a9">
    <w:name w:val="footer"/>
    <w:basedOn w:val="a"/>
    <w:link w:val="aa"/>
    <w:uiPriority w:val="99"/>
    <w:unhideWhenUsed/>
    <w:rsid w:val="00F9684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96840"/>
    <w:rPr>
      <w:rFonts w:ascii="Calibri" w:eastAsia="Times New Roman" w:hAnsi="Calibri" w:cs="Calibri"/>
      <w:lang w:eastAsia="ru-RU"/>
    </w:rPr>
  </w:style>
  <w:style w:type="paragraph" w:customStyle="1" w:styleId="3">
    <w:name w:val="......... 3"/>
    <w:basedOn w:val="a"/>
    <w:next w:val="a"/>
    <w:rsid w:val="00F2085C"/>
    <w:pPr>
      <w:autoSpaceDE w:val="0"/>
      <w:autoSpaceDN w:val="0"/>
      <w:adjustRightInd w:val="0"/>
      <w:spacing w:after="0" w:line="240" w:lineRule="auto"/>
    </w:pPr>
    <w:rPr>
      <w:rFonts w:ascii="Times New Roman" w:eastAsia="Calibri" w:hAnsi="Times New Roman" w:cs="Times New Roman"/>
      <w:sz w:val="24"/>
      <w:szCs w:val="24"/>
    </w:rPr>
  </w:style>
  <w:style w:type="paragraph" w:styleId="ab">
    <w:name w:val="Balloon Text"/>
    <w:basedOn w:val="a"/>
    <w:link w:val="ac"/>
    <w:uiPriority w:val="99"/>
    <w:semiHidden/>
    <w:unhideWhenUsed/>
    <w:rsid w:val="00C625E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625E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202"/>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F1202"/>
    <w:pPr>
      <w:ind w:left="720"/>
    </w:pPr>
  </w:style>
  <w:style w:type="paragraph" w:styleId="a4">
    <w:name w:val="Body Text Indent"/>
    <w:basedOn w:val="a"/>
    <w:link w:val="a5"/>
    <w:uiPriority w:val="99"/>
    <w:rsid w:val="00CF1202"/>
    <w:pPr>
      <w:spacing w:after="0" w:line="240" w:lineRule="auto"/>
      <w:ind w:firstLine="720"/>
      <w:jc w:val="both"/>
    </w:pPr>
    <w:rPr>
      <w:rFonts w:ascii="Times New Roman" w:hAnsi="Times New Roman" w:cs="Times New Roman"/>
      <w:sz w:val="24"/>
      <w:szCs w:val="24"/>
    </w:rPr>
  </w:style>
  <w:style w:type="character" w:customStyle="1" w:styleId="a5">
    <w:name w:val="Основной текст с отступом Знак"/>
    <w:basedOn w:val="a0"/>
    <w:link w:val="a4"/>
    <w:uiPriority w:val="99"/>
    <w:rsid w:val="00CF1202"/>
    <w:rPr>
      <w:rFonts w:ascii="Times New Roman" w:eastAsia="Times New Roman" w:hAnsi="Times New Roman" w:cs="Times New Roman"/>
      <w:sz w:val="24"/>
      <w:szCs w:val="24"/>
      <w:lang w:eastAsia="ru-RU"/>
    </w:rPr>
  </w:style>
  <w:style w:type="paragraph" w:styleId="a6">
    <w:name w:val="Normal (Web)"/>
    <w:basedOn w:val="a"/>
    <w:uiPriority w:val="99"/>
    <w:unhideWhenUsed/>
    <w:rsid w:val="00445E5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rsid w:val="00445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Admin</cp:lastModifiedBy>
  <cp:revision>13</cp:revision>
  <cp:lastPrinted>2021-02-15T08:03:00Z</cp:lastPrinted>
  <dcterms:created xsi:type="dcterms:W3CDTF">2016-05-27T08:09:00Z</dcterms:created>
  <dcterms:modified xsi:type="dcterms:W3CDTF">2021-09-07T09:11:00Z</dcterms:modified>
</cp:coreProperties>
</file>